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24D5">
      <w:pPr>
        <w:pStyle w:val="Heading1"/>
        <w:spacing w:after="0"/>
        <w:ind w:left="1440"/>
        <w:rPr>
          <w:b/>
          <w:bCs/>
          <w:sz w:val="36"/>
        </w:rPr>
      </w:pPr>
      <w:r>
        <w:rPr>
          <w:sz w:val="2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32385</wp:posOffset>
            </wp:positionV>
            <wp:extent cx="774700" cy="704850"/>
            <wp:effectExtent l="0" t="0" r="12700" b="6350"/>
            <wp:wrapNone/>
            <wp:docPr id="121" name="Picture 121" descr="nt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ntc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50"/>
        </w:rPr>
        <w:t>Collaborative Assessment Log</w:t>
      </w:r>
    </w:p>
    <w:p w:rsidR="00000000" w:rsidRDefault="00CB24D5">
      <w:pPr>
        <w:tabs>
          <w:tab w:val="left" w:pos="6570"/>
          <w:tab w:val="left" w:pos="11700"/>
        </w:tabs>
        <w:spacing w:before="110" w:after="160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7720965</wp:posOffset>
                </wp:positionH>
                <wp:positionV relativeFrom="paragraph">
                  <wp:posOffset>201295</wp:posOffset>
                </wp:positionV>
                <wp:extent cx="1257300" cy="0"/>
                <wp:effectExtent l="12065" t="10795" r="26035" b="27305"/>
                <wp:wrapNone/>
                <wp:docPr id="1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7.95pt,15.85pt" to="706.95pt,1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8IchQCAAAr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188595</wp:posOffset>
                </wp:positionV>
                <wp:extent cx="2809875" cy="0"/>
                <wp:effectExtent l="18415" t="10795" r="29210" b="27305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45pt,14.85pt" to="581.7pt,1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190500</wp:posOffset>
                </wp:positionV>
                <wp:extent cx="2857500" cy="0"/>
                <wp:effectExtent l="15240" t="12700" r="22860" b="2540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pt,15pt" to="325.2pt,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Name: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bookmarkStart w:id="1" w:name="_GoBack"/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bookmarkEnd w:id="1"/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ab/>
        <w:t xml:space="preserve">Mentor: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  <w:t xml:space="preserve">Date: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3"/>
    </w:p>
    <w:p w:rsidR="00000000" w:rsidRDefault="00CB24D5">
      <w:pPr>
        <w:tabs>
          <w:tab w:val="left" w:pos="8190"/>
          <w:tab w:val="left" w:pos="11400"/>
        </w:tabs>
        <w:spacing w:before="160" w:after="120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123825</wp:posOffset>
                </wp:positionV>
                <wp:extent cx="2886075" cy="0"/>
                <wp:effectExtent l="15240" t="9525" r="19685" b="28575"/>
                <wp:wrapNone/>
                <wp:docPr id="7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pt,9.75pt" to="405.45pt,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133350</wp:posOffset>
                </wp:positionV>
                <wp:extent cx="3362325" cy="0"/>
                <wp:effectExtent l="19050" t="19050" r="22225" b="19050"/>
                <wp:wrapNone/>
                <wp:docPr id="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5pt,10.5pt" to="707.25pt,1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193040</wp:posOffset>
                </wp:positionV>
                <wp:extent cx="6238875" cy="723900"/>
                <wp:effectExtent l="2540" t="2540" r="6985" b="10160"/>
                <wp:wrapNone/>
                <wp:docPr id="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220.2pt;margin-top:15.2pt;width:491.25pt;height:5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" filled="f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193040</wp:posOffset>
                </wp:positionV>
                <wp:extent cx="2733675" cy="723900"/>
                <wp:effectExtent l="0" t="2540" r="10160" b="10160"/>
                <wp:wrapNone/>
                <wp:docPr id="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-4pt;margin-top:15.2pt;width:215.2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" filled="f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Grade Level/Subject Area: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4"/>
      <w:r>
        <w:rPr>
          <w:rFonts w:ascii="Arial" w:hAnsi="Arial" w:cs="Arial"/>
          <w:sz w:val="18"/>
          <w:szCs w:val="18"/>
        </w:rPr>
        <w:tab/>
        <w:t xml:space="preserve">School: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5"/>
      <w:r>
        <w:rPr>
          <w:rFonts w:ascii="Arial" w:hAnsi="Arial" w:cs="Arial"/>
          <w:sz w:val="18"/>
          <w:szCs w:val="18"/>
        </w:rPr>
        <w:t xml:space="preserve">  </w:t>
      </w:r>
    </w:p>
    <w:p w:rsidR="00000000" w:rsidRDefault="00CB24D5">
      <w:pPr>
        <w:pStyle w:val="Heading2"/>
        <w:ind w:left="90"/>
        <w:rPr>
          <w:spacing w:val="0"/>
          <w:sz w:val="16"/>
        </w:rPr>
        <w:sectPr w:rsidR="00000000">
          <w:headerReference w:type="default" r:id="rId9"/>
          <w:footerReference w:type="default" r:id="rId10"/>
          <w:footerReference w:type="first" r:id="rId11"/>
          <w:pgSz w:w="15840" w:h="12240" w:orient="landscape" w:code="1"/>
          <w:pgMar w:top="1152" w:right="936" w:bottom="288" w:left="936" w:header="864" w:footer="432" w:gutter="0"/>
          <w:cols w:space="720"/>
          <w:docGrid w:linePitch="360"/>
        </w:sectPr>
      </w:pPr>
    </w:p>
    <w:tbl>
      <w:tblPr>
        <w:tblW w:w="14400" w:type="dxa"/>
        <w:tblInd w:w="-72" w:type="dxa"/>
        <w:tblBorders>
          <w:top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74"/>
        <w:gridCol w:w="2506"/>
        <w:gridCol w:w="238"/>
        <w:gridCol w:w="2093"/>
        <w:gridCol w:w="568"/>
        <w:gridCol w:w="2249"/>
        <w:gridCol w:w="198"/>
        <w:gridCol w:w="2235"/>
        <w:gridCol w:w="184"/>
        <w:gridCol w:w="215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1973" w:type="dxa"/>
            <w:tcBorders>
              <w:top w:val="nil"/>
              <w:bottom w:val="nil"/>
            </w:tcBorders>
          </w:tcPr>
          <w:p w:rsidR="00000000" w:rsidRDefault="00CB24D5">
            <w:pPr>
              <w:pStyle w:val="Heading2"/>
              <w:rPr>
                <w:b w:val="0"/>
                <w:bCs w:val="0"/>
                <w:spacing w:val="0"/>
                <w:sz w:val="17"/>
              </w:rPr>
            </w:pPr>
            <w:r>
              <w:rPr>
                <w:spacing w:val="0"/>
                <w:sz w:val="17"/>
              </w:rPr>
              <w:lastRenderedPageBreak/>
              <w:t>California Induction Program Standards</w:t>
            </w:r>
          </w:p>
          <w:p w:rsidR="00000000" w:rsidRDefault="00CB24D5">
            <w:pPr>
              <w:spacing w:before="40" w:after="4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i/>
                <w:iCs/>
                <w:sz w:val="15"/>
              </w:rPr>
              <w:t>Check all that app</w:t>
            </w:r>
            <w:r>
              <w:rPr>
                <w:rFonts w:ascii="Arial" w:hAnsi="Arial" w:cs="Arial"/>
                <w:i/>
                <w:iCs/>
                <w:sz w:val="15"/>
              </w:rPr>
              <w:t>ly:</w:t>
            </w:r>
          </w:p>
          <w:p w:rsidR="00000000" w:rsidRDefault="00CB24D5">
            <w:pPr>
              <w:ind w:left="302" w:hanging="2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000000" w:rsidRDefault="00CB24D5">
            <w:pPr>
              <w:tabs>
                <w:tab w:val="left" w:pos="5880"/>
                <w:tab w:val="left" w:pos="8520"/>
              </w:tabs>
              <w:spacing w:before="90" w:after="40"/>
              <w:ind w:left="252" w:hanging="216"/>
              <w:rPr>
                <w:rFonts w:ascii="Arial" w:hAnsi="Arial" w:cs="Arial"/>
                <w:spacing w:val="-8"/>
                <w:sz w:val="15"/>
                <w:szCs w:val="20"/>
              </w:rPr>
            </w:pPr>
            <w:r>
              <w:rPr>
                <w:rFonts w:ascii="Arial" w:hAnsi="Arial" w:cs="Arial"/>
                <w:spacing w:val="-8"/>
                <w:sz w:val="13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8"/>
                <w:sz w:val="13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-8"/>
                <w:sz w:val="13"/>
                <w:szCs w:val="20"/>
              </w:rPr>
            </w:r>
            <w:r>
              <w:rPr>
                <w:rFonts w:ascii="Arial" w:hAnsi="Arial" w:cs="Arial"/>
                <w:spacing w:val="-8"/>
                <w:sz w:val="13"/>
                <w:szCs w:val="20"/>
              </w:rPr>
              <w:fldChar w:fldCharType="end"/>
            </w:r>
            <w:r>
              <w:rPr>
                <w:rFonts w:ascii="Arial" w:hAnsi="Arial" w:cs="Arial"/>
                <w:spacing w:val="-8"/>
                <w:sz w:val="13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8"/>
                <w:sz w:val="15"/>
                <w:szCs w:val="20"/>
              </w:rPr>
              <w:t>Standard 5: Pedagogy</w:t>
            </w:r>
          </w:p>
          <w:p w:rsidR="00000000" w:rsidRDefault="00CB24D5">
            <w:pPr>
              <w:tabs>
                <w:tab w:val="left" w:pos="5880"/>
                <w:tab w:val="left" w:pos="8520"/>
              </w:tabs>
              <w:spacing w:after="40"/>
              <w:ind w:left="252" w:hanging="216"/>
              <w:rPr>
                <w:rFonts w:ascii="Arial" w:hAnsi="Arial" w:cs="Arial"/>
                <w:sz w:val="15"/>
                <w:szCs w:val="20"/>
              </w:rPr>
            </w:pPr>
            <w:r>
              <w:rPr>
                <w:rFonts w:ascii="Arial" w:hAnsi="Arial" w:cs="Arial"/>
                <w:spacing w:val="-8"/>
                <w:sz w:val="13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6" w:name="Check18"/>
            <w:r>
              <w:rPr>
                <w:rFonts w:ascii="Arial" w:hAnsi="Arial" w:cs="Arial"/>
                <w:spacing w:val="-8"/>
                <w:sz w:val="13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-8"/>
                <w:sz w:val="13"/>
                <w:szCs w:val="20"/>
              </w:rPr>
            </w:r>
            <w:r>
              <w:rPr>
                <w:rFonts w:ascii="Arial" w:hAnsi="Arial" w:cs="Arial"/>
                <w:spacing w:val="-8"/>
                <w:sz w:val="13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pacing w:val="-8"/>
                <w:sz w:val="13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8"/>
                <w:sz w:val="15"/>
                <w:szCs w:val="20"/>
              </w:rPr>
              <w:t>Standard 6: Universal Access Equity for All Students</w:t>
            </w:r>
          </w:p>
          <w:p w:rsidR="00000000" w:rsidRDefault="00CB24D5">
            <w:pPr>
              <w:tabs>
                <w:tab w:val="left" w:pos="5880"/>
                <w:tab w:val="left" w:pos="8520"/>
              </w:tabs>
              <w:ind w:left="432" w:hanging="216"/>
              <w:rPr>
                <w:rFonts w:ascii="Arial" w:hAnsi="Arial" w:cs="Arial"/>
                <w:sz w:val="13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3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3"/>
                <w:szCs w:val="20"/>
              </w:rPr>
            </w:r>
            <w:r>
              <w:rPr>
                <w:rFonts w:ascii="Arial" w:hAnsi="Arial" w:cs="Arial"/>
                <w:sz w:val="13"/>
                <w:szCs w:val="20"/>
              </w:rPr>
              <w:fldChar w:fldCharType="end"/>
            </w:r>
            <w:r>
              <w:rPr>
                <w:rFonts w:ascii="Arial" w:hAnsi="Arial" w:cs="Arial"/>
                <w:sz w:val="13"/>
                <w:szCs w:val="20"/>
              </w:rPr>
              <w:t xml:space="preserve"> Teaching English Learners</w:t>
            </w:r>
          </w:p>
          <w:p w:rsidR="00000000" w:rsidRDefault="00CB24D5">
            <w:pPr>
              <w:tabs>
                <w:tab w:val="left" w:pos="5880"/>
                <w:tab w:val="left" w:pos="8520"/>
              </w:tabs>
              <w:ind w:left="432" w:hanging="216"/>
              <w:rPr>
                <w:rFonts w:ascii="Arial" w:hAnsi="Arial" w:cs="Arial"/>
                <w:sz w:val="15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3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3"/>
                <w:szCs w:val="20"/>
              </w:rPr>
            </w:r>
            <w:r>
              <w:rPr>
                <w:rFonts w:ascii="Arial" w:hAnsi="Arial" w:cs="Arial"/>
                <w:sz w:val="13"/>
                <w:szCs w:val="20"/>
              </w:rPr>
              <w:fldChar w:fldCharType="end"/>
            </w:r>
            <w:r>
              <w:rPr>
                <w:rFonts w:ascii="Arial" w:hAnsi="Arial" w:cs="Arial"/>
                <w:sz w:val="13"/>
                <w:szCs w:val="20"/>
              </w:rPr>
              <w:t xml:space="preserve"> Teaching Special Populations</w:t>
            </w: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  <w:tcMar>
              <w:left w:w="115" w:type="dxa"/>
              <w:right w:w="0" w:type="dxa"/>
            </w:tcMar>
          </w:tcPr>
          <w:p w:rsidR="00000000" w:rsidRDefault="00CB24D5">
            <w:pPr>
              <w:pStyle w:val="BodyTextIndent"/>
              <w:ind w:left="65"/>
            </w:pPr>
            <w:r>
              <w:t>New Teacher Center Formative Assessment Processe</w:t>
            </w:r>
            <w:r>
              <w:t>s</w:t>
            </w:r>
          </w:p>
          <w:p w:rsidR="00000000" w:rsidRDefault="00CB24D5">
            <w:pPr>
              <w:tabs>
                <w:tab w:val="left" w:pos="5880"/>
                <w:tab w:val="left" w:pos="8520"/>
              </w:tabs>
              <w:spacing w:before="40" w:after="40"/>
              <w:ind w:left="65"/>
              <w:rPr>
                <w:rFonts w:ascii="Arial" w:hAnsi="Arial" w:cs="Arial"/>
                <w:b/>
                <w:bCs/>
                <w:sz w:val="17"/>
                <w:szCs w:val="20"/>
              </w:rPr>
            </w:pPr>
            <w:r>
              <w:rPr>
                <w:rFonts w:ascii="Arial" w:hAnsi="Arial" w:cs="Arial"/>
                <w:i/>
                <w:iCs/>
                <w:sz w:val="15"/>
              </w:rPr>
              <w:t>Check all that apply:</w:t>
            </w:r>
          </w:p>
        </w:tc>
        <w:tc>
          <w:tcPr>
            <w:tcW w:w="3016" w:type="dxa"/>
            <w:gridSpan w:val="3"/>
            <w:tcBorders>
              <w:top w:val="nil"/>
              <w:bottom w:val="nil"/>
              <w:right w:val="nil"/>
            </w:tcBorders>
          </w:tcPr>
          <w:p w:rsidR="00000000" w:rsidRDefault="00CB24D5">
            <w:pPr>
              <w:tabs>
                <w:tab w:val="left" w:pos="5880"/>
                <w:tab w:val="left" w:pos="8520"/>
              </w:tabs>
              <w:spacing w:before="90" w:after="20"/>
              <w:ind w:left="162" w:hanging="187"/>
              <w:rPr>
                <w:rFonts w:ascii="Arial" w:hAnsi="Arial" w:cs="Arial"/>
                <w:sz w:val="13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13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3"/>
                <w:szCs w:val="20"/>
              </w:rPr>
            </w:r>
            <w:r>
              <w:rPr>
                <w:rFonts w:ascii="Arial" w:hAnsi="Arial" w:cs="Arial"/>
                <w:sz w:val="13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13"/>
                <w:szCs w:val="20"/>
              </w:rPr>
              <w:t xml:space="preserve"> Analyzing Student Work</w:t>
            </w:r>
          </w:p>
          <w:p w:rsidR="00000000" w:rsidRDefault="00CB24D5">
            <w:pPr>
              <w:tabs>
                <w:tab w:val="left" w:pos="5880"/>
                <w:tab w:val="left" w:pos="8520"/>
              </w:tabs>
              <w:spacing w:after="20"/>
              <w:ind w:left="162" w:hanging="187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3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3"/>
                <w:szCs w:val="20"/>
              </w:rPr>
            </w:r>
            <w:r>
              <w:rPr>
                <w:rFonts w:ascii="Arial" w:hAnsi="Arial" w:cs="Arial"/>
                <w:sz w:val="13"/>
                <w:szCs w:val="20"/>
              </w:rPr>
              <w:fldChar w:fldCharType="end"/>
            </w:r>
            <w:r>
              <w:rPr>
                <w:rFonts w:ascii="Arial" w:hAnsi="Arial" w:cs="Arial"/>
                <w:sz w:val="13"/>
                <w:szCs w:val="20"/>
              </w:rPr>
              <w:t xml:space="preserve"> Assembling Class Profile</w:t>
            </w:r>
          </w:p>
          <w:p w:rsidR="00000000" w:rsidRDefault="00CB24D5">
            <w:pPr>
              <w:tabs>
                <w:tab w:val="left" w:pos="5880"/>
                <w:tab w:val="left" w:pos="8520"/>
              </w:tabs>
              <w:spacing w:after="20"/>
              <w:ind w:left="162" w:hanging="187"/>
              <w:rPr>
                <w:rFonts w:ascii="Arial" w:hAnsi="Arial" w:cs="Arial"/>
                <w:sz w:val="13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3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3"/>
                <w:szCs w:val="20"/>
              </w:rPr>
            </w:r>
            <w:r>
              <w:rPr>
                <w:rFonts w:ascii="Arial" w:hAnsi="Arial" w:cs="Arial"/>
                <w:sz w:val="13"/>
                <w:szCs w:val="20"/>
              </w:rPr>
              <w:fldChar w:fldCharType="end"/>
            </w:r>
            <w:r>
              <w:rPr>
                <w:rFonts w:ascii="Arial" w:hAnsi="Arial" w:cs="Arial"/>
                <w:sz w:val="13"/>
                <w:szCs w:val="20"/>
              </w:rPr>
              <w:t xml:space="preserve"> Communicating with Families</w:t>
            </w:r>
          </w:p>
          <w:p w:rsidR="00000000" w:rsidRDefault="00CB24D5">
            <w:pPr>
              <w:tabs>
                <w:tab w:val="left" w:pos="5880"/>
                <w:tab w:val="left" w:pos="8520"/>
              </w:tabs>
              <w:spacing w:after="20"/>
              <w:ind w:left="162" w:hanging="187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3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3"/>
                <w:szCs w:val="20"/>
              </w:rPr>
            </w:r>
            <w:r>
              <w:rPr>
                <w:rFonts w:ascii="Arial" w:hAnsi="Arial" w:cs="Arial"/>
                <w:sz w:val="13"/>
                <w:szCs w:val="20"/>
              </w:rPr>
              <w:fldChar w:fldCharType="end"/>
            </w:r>
            <w:r>
              <w:rPr>
                <w:rFonts w:ascii="Arial" w:hAnsi="Arial" w:cs="Arial"/>
                <w:sz w:val="13"/>
                <w:szCs w:val="20"/>
              </w:rPr>
              <w:t xml:space="preserve"> Communicating with Resource Personnel</w:t>
            </w:r>
          </w:p>
          <w:p w:rsidR="00000000" w:rsidRDefault="00CB24D5">
            <w:pPr>
              <w:tabs>
                <w:tab w:val="left" w:pos="5880"/>
                <w:tab w:val="left" w:pos="8520"/>
              </w:tabs>
              <w:spacing w:after="20"/>
              <w:ind w:left="162" w:hanging="187"/>
            </w:pPr>
            <w:r>
              <w:rPr>
                <w:rFonts w:ascii="Arial" w:hAnsi="Arial" w:cs="Arial"/>
                <w:sz w:val="13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3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3"/>
                <w:szCs w:val="20"/>
              </w:rPr>
            </w:r>
            <w:r>
              <w:rPr>
                <w:rFonts w:ascii="Arial" w:hAnsi="Arial" w:cs="Arial"/>
                <w:sz w:val="13"/>
                <w:szCs w:val="20"/>
              </w:rPr>
              <w:fldChar w:fldCharType="end"/>
            </w:r>
            <w:r>
              <w:rPr>
                <w:rFonts w:ascii="Arial" w:hAnsi="Arial" w:cs="Arial"/>
                <w:sz w:val="13"/>
                <w:szCs w:val="20"/>
              </w:rPr>
              <w:t xml:space="preserve"> Determining Instructional Gr</w:t>
            </w:r>
            <w:r>
              <w:rPr>
                <w:rFonts w:ascii="Arial" w:hAnsi="Arial" w:cs="Arial"/>
                <w:sz w:val="13"/>
                <w:szCs w:val="20"/>
              </w:rPr>
              <w:t>oups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  <w:right w:val="nil"/>
            </w:tcBorders>
          </w:tcPr>
          <w:p w:rsidR="00000000" w:rsidRDefault="00CB24D5">
            <w:pPr>
              <w:tabs>
                <w:tab w:val="left" w:pos="5880"/>
                <w:tab w:val="left" w:pos="8520"/>
              </w:tabs>
              <w:spacing w:before="90" w:after="20"/>
              <w:ind w:left="158" w:hanging="187"/>
              <w:rPr>
                <w:rFonts w:ascii="Arial" w:hAnsi="Arial" w:cs="Arial"/>
                <w:sz w:val="13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3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3"/>
                <w:szCs w:val="20"/>
              </w:rPr>
            </w:r>
            <w:r>
              <w:rPr>
                <w:rFonts w:ascii="Arial" w:hAnsi="Arial" w:cs="Arial"/>
                <w:sz w:val="13"/>
                <w:szCs w:val="20"/>
              </w:rPr>
              <w:fldChar w:fldCharType="end"/>
            </w:r>
            <w:r>
              <w:rPr>
                <w:rFonts w:ascii="Arial" w:hAnsi="Arial" w:cs="Arial"/>
                <w:sz w:val="13"/>
                <w:szCs w:val="20"/>
              </w:rPr>
              <w:t xml:space="preserve"> Developing / Reviewing Individual Learning Plan</w:t>
            </w:r>
          </w:p>
          <w:p w:rsidR="00000000" w:rsidRDefault="00CB24D5">
            <w:pPr>
              <w:tabs>
                <w:tab w:val="left" w:pos="5880"/>
                <w:tab w:val="left" w:pos="8520"/>
              </w:tabs>
              <w:spacing w:after="20"/>
              <w:ind w:left="162" w:hanging="191"/>
              <w:rPr>
                <w:rFonts w:ascii="Arial" w:hAnsi="Arial" w:cs="Arial"/>
                <w:sz w:val="13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3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3"/>
                <w:szCs w:val="20"/>
              </w:rPr>
            </w:r>
            <w:r>
              <w:rPr>
                <w:rFonts w:ascii="Arial" w:hAnsi="Arial" w:cs="Arial"/>
                <w:sz w:val="13"/>
                <w:szCs w:val="20"/>
              </w:rPr>
              <w:fldChar w:fldCharType="end"/>
            </w:r>
            <w:r>
              <w:rPr>
                <w:rFonts w:ascii="Arial" w:hAnsi="Arial" w:cs="Arial"/>
                <w:sz w:val="13"/>
                <w:szCs w:val="20"/>
              </w:rPr>
              <w:t xml:space="preserve"> Developing / Reviewing Inquiry Action Plan</w:t>
            </w:r>
          </w:p>
          <w:p w:rsidR="00000000" w:rsidRDefault="00CB24D5">
            <w:pPr>
              <w:tabs>
                <w:tab w:val="left" w:pos="5880"/>
                <w:tab w:val="left" w:pos="8520"/>
              </w:tabs>
              <w:spacing w:after="20"/>
              <w:ind w:left="162" w:hanging="191"/>
            </w:pPr>
            <w:r>
              <w:rPr>
                <w:rFonts w:ascii="Arial" w:hAnsi="Arial" w:cs="Arial"/>
                <w:sz w:val="13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3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3"/>
                <w:szCs w:val="20"/>
              </w:rPr>
            </w:r>
            <w:r>
              <w:rPr>
                <w:rFonts w:ascii="Arial" w:hAnsi="Arial" w:cs="Arial"/>
                <w:sz w:val="13"/>
                <w:szCs w:val="20"/>
              </w:rPr>
              <w:fldChar w:fldCharType="end"/>
            </w:r>
            <w:r>
              <w:rPr>
                <w:rFonts w:ascii="Arial" w:hAnsi="Arial" w:cs="Arial"/>
                <w:sz w:val="13"/>
                <w:szCs w:val="20"/>
              </w:rPr>
              <w:t xml:space="preserve"> Discussing Case Study Student(s)</w:t>
            </w:r>
          </w:p>
        </w:tc>
        <w:tc>
          <w:tcPr>
            <w:tcW w:w="2152" w:type="dxa"/>
            <w:tcBorders>
              <w:top w:val="nil"/>
              <w:bottom w:val="nil"/>
              <w:right w:val="nil"/>
            </w:tcBorders>
          </w:tcPr>
          <w:p w:rsidR="00000000" w:rsidRDefault="00CB24D5">
            <w:pPr>
              <w:tabs>
                <w:tab w:val="left" w:pos="5880"/>
                <w:tab w:val="left" w:pos="8520"/>
              </w:tabs>
              <w:spacing w:before="90" w:after="20"/>
              <w:ind w:left="158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3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3"/>
                <w:szCs w:val="20"/>
              </w:rPr>
            </w:r>
            <w:r>
              <w:rPr>
                <w:rFonts w:ascii="Arial" w:hAnsi="Arial" w:cs="Arial"/>
                <w:sz w:val="13"/>
                <w:szCs w:val="20"/>
              </w:rPr>
              <w:fldChar w:fldCharType="end"/>
            </w:r>
            <w:r>
              <w:rPr>
                <w:rFonts w:ascii="Arial" w:hAnsi="Arial" w:cs="Arial"/>
                <w:sz w:val="13"/>
                <w:szCs w:val="20"/>
              </w:rPr>
              <w:t xml:space="preserve"> Exploring School, Family and Community Resources</w:t>
            </w:r>
          </w:p>
          <w:p w:rsidR="00000000" w:rsidRDefault="00CB24D5">
            <w:pPr>
              <w:tabs>
                <w:tab w:val="left" w:pos="5880"/>
                <w:tab w:val="left" w:pos="8520"/>
              </w:tabs>
              <w:spacing w:after="20"/>
              <w:ind w:left="162" w:hanging="191"/>
              <w:rPr>
                <w:rFonts w:ascii="Arial" w:hAnsi="Arial" w:cs="Arial"/>
                <w:sz w:val="13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3"/>
                <w:szCs w:val="20"/>
              </w:rPr>
              <w:instrText xml:space="preserve"> FORM</w:instrText>
            </w:r>
            <w:r>
              <w:rPr>
                <w:rFonts w:ascii="Arial" w:hAnsi="Arial" w:cs="Arial"/>
                <w:sz w:val="13"/>
                <w:szCs w:val="20"/>
              </w:rPr>
              <w:instrText xml:space="preserve">CHECKBOX </w:instrText>
            </w:r>
            <w:r>
              <w:rPr>
                <w:rFonts w:ascii="Arial" w:hAnsi="Arial" w:cs="Arial"/>
                <w:sz w:val="13"/>
                <w:szCs w:val="20"/>
              </w:rPr>
            </w:r>
            <w:r>
              <w:rPr>
                <w:rFonts w:ascii="Arial" w:hAnsi="Arial" w:cs="Arial"/>
                <w:sz w:val="13"/>
                <w:szCs w:val="20"/>
              </w:rPr>
              <w:fldChar w:fldCharType="end"/>
            </w:r>
            <w:r>
              <w:rPr>
                <w:rFonts w:ascii="Arial" w:hAnsi="Arial" w:cs="Arial"/>
                <w:sz w:val="13"/>
                <w:szCs w:val="20"/>
              </w:rPr>
              <w:t xml:space="preserve"> Observing and Conferencing</w:t>
            </w:r>
          </w:p>
          <w:p w:rsidR="00000000" w:rsidRDefault="00CB24D5">
            <w:pPr>
              <w:tabs>
                <w:tab w:val="left" w:pos="5880"/>
                <w:tab w:val="left" w:pos="8520"/>
              </w:tabs>
              <w:spacing w:after="20"/>
              <w:ind w:left="162" w:hanging="1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3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3"/>
                <w:szCs w:val="20"/>
              </w:rPr>
            </w:r>
            <w:r>
              <w:rPr>
                <w:rFonts w:ascii="Arial" w:hAnsi="Arial" w:cs="Arial"/>
                <w:sz w:val="13"/>
                <w:szCs w:val="20"/>
              </w:rPr>
              <w:fldChar w:fldCharType="end"/>
            </w:r>
            <w:r>
              <w:rPr>
                <w:rFonts w:ascii="Arial" w:hAnsi="Arial" w:cs="Arial"/>
                <w:sz w:val="13"/>
                <w:szCs w:val="20"/>
              </w:rPr>
              <w:t xml:space="preserve"> Planning Instruction</w:t>
            </w:r>
          </w:p>
          <w:p w:rsidR="00000000" w:rsidRDefault="00CB24D5">
            <w:pPr>
              <w:tabs>
                <w:tab w:val="left" w:pos="5880"/>
                <w:tab w:val="left" w:pos="8520"/>
              </w:tabs>
              <w:spacing w:after="20"/>
              <w:ind w:left="162" w:hanging="191"/>
            </w:pPr>
            <w:r>
              <w:rPr>
                <w:rFonts w:ascii="Arial" w:hAnsi="Arial" w:cs="Arial"/>
                <w:sz w:val="13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3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3"/>
                <w:szCs w:val="20"/>
              </w:rPr>
            </w:r>
            <w:r>
              <w:rPr>
                <w:rFonts w:ascii="Arial" w:hAnsi="Arial" w:cs="Arial"/>
                <w:sz w:val="13"/>
                <w:szCs w:val="20"/>
              </w:rPr>
              <w:fldChar w:fldCharType="end"/>
            </w:r>
            <w:r>
              <w:rPr>
                <w:rFonts w:ascii="Arial" w:hAnsi="Arial" w:cs="Arial"/>
                <w:sz w:val="13"/>
                <w:szCs w:val="20"/>
              </w:rPr>
              <w:t xml:space="preserve"> Reflecting / Problem-Solving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9"/>
        </w:trPr>
        <w:tc>
          <w:tcPr>
            <w:tcW w:w="681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44" w:type="dxa"/>
              <w:bottom w:w="0" w:type="dxa"/>
              <w:right w:w="144" w:type="dxa"/>
            </w:tcMar>
          </w:tcPr>
          <w:p w:rsidR="00000000" w:rsidRDefault="00CB24D5">
            <w:pPr>
              <w:tabs>
                <w:tab w:val="left" w:pos="5880"/>
                <w:tab w:val="left" w:pos="8520"/>
              </w:tabs>
              <w:spacing w:before="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" w:hAnsi="Arial" w:cs="Arial"/>
                <w:position w:val="2"/>
                <w:sz w:val="28"/>
                <w:szCs w:val="20"/>
              </w:rPr>
              <w:t>+</w:t>
            </w:r>
            <w:r>
              <w:rPr>
                <w:rFonts w:ascii="Arial" w:hAnsi="Arial" w:cs="Arial"/>
                <w:b/>
                <w:bCs/>
                <w:sz w:val="2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What's Working:</w:t>
            </w:r>
          </w:p>
          <w:p w:rsidR="00000000" w:rsidRDefault="00CB24D5">
            <w:pPr>
              <w:ind w:left="5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75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000000" w:rsidRDefault="00CB24D5">
            <w:pPr>
              <w:pStyle w:val="Heading4"/>
              <w:spacing w:before="40"/>
              <w:rPr>
                <w:b w:val="0"/>
                <w:bCs w:val="0"/>
                <w:sz w:val="22"/>
              </w:rPr>
            </w:pPr>
            <w:r>
              <w:rPr>
                <w:position w:val="2"/>
              </w:rPr>
              <w:t>▲</w:t>
            </w:r>
            <w:r>
              <w:rPr>
                <w:sz w:val="22"/>
              </w:rPr>
              <w:t>Current Focus—Challenges—Concerns:</w:t>
            </w:r>
          </w:p>
          <w:p w:rsidR="00000000" w:rsidRDefault="00CB24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01"/>
        </w:trPr>
        <w:tc>
          <w:tcPr>
            <w:tcW w:w="681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B24D5">
            <w:pPr>
              <w:tabs>
                <w:tab w:val="left" w:pos="5880"/>
                <w:tab w:val="left" w:pos="8520"/>
              </w:tabs>
              <w:spacing w:before="9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Teacher's Next Steps:</w:t>
            </w:r>
          </w:p>
          <w:p w:rsidR="00000000" w:rsidRDefault="00CB24D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"/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B24D5">
            <w:pPr>
              <w:tabs>
                <w:tab w:val="left" w:pos="5880"/>
                <w:tab w:val="left" w:pos="8520"/>
              </w:tabs>
              <w:spacing w:before="9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Mentor's Next Steps:</w:t>
            </w:r>
          </w:p>
          <w:p w:rsidR="00000000" w:rsidRDefault="00CB24D5">
            <w:pPr>
              <w:tabs>
                <w:tab w:val="left" w:pos="5880"/>
                <w:tab w:val="left" w:pos="8520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6812" w:type="dxa"/>
            <w:gridSpan w:val="4"/>
            <w:tcBorders>
              <w:top w:val="nil"/>
              <w:right w:val="nil"/>
            </w:tcBorders>
          </w:tcPr>
          <w:p w:rsidR="00000000" w:rsidRDefault="00CB24D5">
            <w:pPr>
              <w:tabs>
                <w:tab w:val="left" w:pos="5880"/>
                <w:tab w:val="left" w:pos="8520"/>
              </w:tabs>
              <w:spacing w:before="90"/>
              <w:rPr>
                <w:rFonts w:ascii="Arial" w:hAnsi="Arial" w:cs="Arial"/>
                <w:b/>
                <w:bCs/>
                <w:sz w:val="2"/>
                <w:szCs w:val="20"/>
              </w:rPr>
            </w:pPr>
          </w:p>
        </w:tc>
        <w:tc>
          <w:tcPr>
            <w:tcW w:w="7588" w:type="dxa"/>
            <w:gridSpan w:val="6"/>
            <w:tcBorders>
              <w:top w:val="nil"/>
              <w:left w:val="nil"/>
              <w:right w:val="nil"/>
            </w:tcBorders>
          </w:tcPr>
          <w:p w:rsidR="00000000" w:rsidRDefault="00CB24D5">
            <w:pPr>
              <w:tabs>
                <w:tab w:val="left" w:pos="5880"/>
                <w:tab w:val="left" w:pos="8520"/>
              </w:tabs>
              <w:spacing w:before="90"/>
              <w:rPr>
                <w:rFonts w:ascii="Arial" w:hAnsi="Arial" w:cs="Arial"/>
                <w:b/>
                <w:bCs/>
                <w:sz w:val="2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812" w:type="dxa"/>
            <w:gridSpan w:val="4"/>
            <w:tcBorders>
              <w:bottom w:val="nil"/>
            </w:tcBorders>
            <w:tcMar>
              <w:left w:w="115" w:type="dxa"/>
              <w:bottom w:w="29" w:type="dxa"/>
              <w:right w:w="115" w:type="dxa"/>
            </w:tcMar>
          </w:tcPr>
          <w:p w:rsidR="00000000" w:rsidRDefault="00CB24D5">
            <w:pPr>
              <w:tabs>
                <w:tab w:val="left" w:pos="7200"/>
              </w:tabs>
              <w:spacing w:before="90"/>
              <w:ind w:left="9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167640</wp:posOffset>
                      </wp:positionV>
                      <wp:extent cx="3114675" cy="0"/>
                      <wp:effectExtent l="7620" t="15240" r="27305" b="22860"/>
                      <wp:wrapNone/>
                      <wp:docPr id="3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8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pt,13.2pt" to="327.85pt,1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8255</wp:posOffset>
                      </wp:positionV>
                      <wp:extent cx="9029700" cy="171450"/>
                      <wp:effectExtent l="635" t="0" r="12065" b="10795"/>
                      <wp:wrapNone/>
                      <wp:docPr id="2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26" style="position:absolute;margin-left:-.9pt;margin-top:.65pt;width:711pt;height:13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" filled="f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Next Meeting Date:   </w:t>
            </w: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2"/>
          </w:p>
        </w:tc>
        <w:tc>
          <w:tcPr>
            <w:tcW w:w="7588" w:type="dxa"/>
            <w:gridSpan w:val="6"/>
            <w:tcBorders>
              <w:top w:val="nil"/>
              <w:bottom w:val="nil"/>
              <w:right w:val="nil"/>
            </w:tcBorders>
            <w:tcMar>
              <w:left w:w="115" w:type="dxa"/>
              <w:bottom w:w="29" w:type="dxa"/>
              <w:right w:w="115" w:type="dxa"/>
            </w:tcMar>
          </w:tcPr>
          <w:p w:rsidR="00000000" w:rsidRDefault="00CB24D5">
            <w:pPr>
              <w:tabs>
                <w:tab w:val="left" w:pos="7200"/>
              </w:tabs>
              <w:spacing w:before="9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167640</wp:posOffset>
                      </wp:positionV>
                      <wp:extent cx="3819525" cy="0"/>
                      <wp:effectExtent l="18415" t="15240" r="22860" b="22860"/>
                      <wp:wrapNone/>
                      <wp:docPr id="1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9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13.2pt" to="329.2pt,1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Focus:  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14400" w:type="dxa"/>
            <w:gridSpan w:val="10"/>
            <w:tcBorders>
              <w:top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:rsidR="00000000" w:rsidRDefault="00CB24D5">
            <w:pPr>
              <w:pStyle w:val="Heading3"/>
              <w:rPr>
                <w:sz w:val="20"/>
              </w:rPr>
            </w:pPr>
            <w:r>
              <w:t xml:space="preserve">California Standards for the </w:t>
            </w:r>
            <w:r>
              <w:t>Teaching Profession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41"/>
        </w:trPr>
        <w:tc>
          <w:tcPr>
            <w:tcW w:w="1973" w:type="dxa"/>
            <w:tcBorders>
              <w:top w:val="nil"/>
            </w:tcBorders>
            <w:tcMar>
              <w:left w:w="0" w:type="dxa"/>
              <w:right w:w="115" w:type="dxa"/>
            </w:tcMar>
          </w:tcPr>
          <w:p w:rsidR="00000000" w:rsidRDefault="00CB24D5">
            <w:pPr>
              <w:pStyle w:val="BodyText"/>
              <w:spacing w:before="40" w:after="40"/>
              <w:rPr>
                <w:rFonts w:ascii="Arial" w:hAnsi="Arial"/>
                <w:spacing w:val="-10"/>
              </w:rPr>
            </w:pPr>
            <w:r>
              <w:rPr>
                <w:spacing w:val="-2"/>
              </w:rPr>
              <w:t>1.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spacing w:val="-2"/>
                <w:sz w:val="10"/>
              </w:rPr>
              <w:t>EN=Engaging and Supporting</w:t>
            </w:r>
            <w:r>
              <w:rPr>
                <w:spacing w:val="-2"/>
                <w:sz w:val="10"/>
              </w:rPr>
              <w:br w:type="textWrapping" w:clear="all"/>
            </w:r>
            <w:r>
              <w:rPr>
                <w:spacing w:val="-2"/>
                <w:sz w:val="10"/>
              </w:rPr>
              <w:t>All Students in Learning</w:t>
            </w:r>
          </w:p>
          <w:p w:rsidR="00000000" w:rsidRDefault="00CB24D5">
            <w:pPr>
              <w:numPr>
                <w:ilvl w:val="0"/>
                <w:numId w:val="18"/>
              </w:numPr>
              <w:tabs>
                <w:tab w:val="clear" w:pos="360"/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Using knowledge of students to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engage them in learning.</w:t>
            </w:r>
          </w:p>
          <w:p w:rsidR="00000000" w:rsidRDefault="00CB24D5">
            <w:pPr>
              <w:numPr>
                <w:ilvl w:val="0"/>
                <w:numId w:val="18"/>
              </w:numPr>
              <w:tabs>
                <w:tab w:val="clear" w:pos="360"/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Connecting learning to students'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prior knowledge, backgrounds, life experiences, and interests.</w:t>
            </w:r>
          </w:p>
          <w:p w:rsidR="00000000" w:rsidRDefault="00CB24D5">
            <w:pPr>
              <w:numPr>
                <w:ilvl w:val="0"/>
                <w:numId w:val="18"/>
              </w:numPr>
              <w:tabs>
                <w:tab w:val="clear" w:pos="360"/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 xml:space="preserve">Connecing subject matter to 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meaningful, real-life contexts.</w:t>
            </w:r>
          </w:p>
          <w:p w:rsidR="00000000" w:rsidRDefault="00CB24D5">
            <w:pPr>
              <w:numPr>
                <w:ilvl w:val="0"/>
                <w:numId w:val="18"/>
              </w:numPr>
              <w:tabs>
                <w:tab w:val="clear" w:pos="360"/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Using a variety of instructional strategies, resources, and technologies to meet students' diverse learning needs.</w:t>
            </w:r>
          </w:p>
          <w:p w:rsidR="00000000" w:rsidRDefault="00CB24D5">
            <w:pPr>
              <w:numPr>
                <w:ilvl w:val="0"/>
                <w:numId w:val="18"/>
              </w:numPr>
              <w:tabs>
                <w:tab w:val="clear" w:pos="360"/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Promoting critical thinking through inquiry, problem solving and reflection.</w:t>
            </w:r>
          </w:p>
          <w:p w:rsidR="00000000" w:rsidRDefault="00CB24D5">
            <w:pPr>
              <w:numPr>
                <w:ilvl w:val="0"/>
                <w:numId w:val="18"/>
              </w:numPr>
              <w:tabs>
                <w:tab w:val="clear" w:pos="360"/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z w:val="12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 xml:space="preserve">Monitoring student learning and 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adjusting instruction while teaching.</w:t>
            </w:r>
          </w:p>
        </w:tc>
        <w:tc>
          <w:tcPr>
            <w:tcW w:w="2745" w:type="dxa"/>
            <w:gridSpan w:val="2"/>
            <w:tcBorders>
              <w:top w:val="nil"/>
            </w:tcBorders>
            <w:tcMar>
              <w:left w:w="0" w:type="dxa"/>
              <w:right w:w="144" w:type="dxa"/>
            </w:tcMar>
          </w:tcPr>
          <w:p w:rsidR="00000000" w:rsidRDefault="00CB24D5">
            <w:pPr>
              <w:pStyle w:val="BodyText"/>
              <w:spacing w:before="40" w:after="40"/>
              <w:rPr>
                <w:spacing w:val="-10"/>
                <w:sz w:val="10"/>
              </w:rPr>
            </w:pPr>
            <w:r>
              <w:rPr>
                <w:spacing w:val="-10"/>
                <w:sz w:val="10"/>
              </w:rPr>
              <w:t>2. EE=Creating and Maintaining Effective Environments for Student Learning</w:t>
            </w:r>
          </w:p>
          <w:p w:rsidR="00000000" w:rsidRDefault="00CB24D5">
            <w:pPr>
              <w:numPr>
                <w:ilvl w:val="0"/>
                <w:numId w:val="19"/>
              </w:numPr>
              <w:tabs>
                <w:tab w:val="clear" w:pos="360"/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6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6"/>
                <w:sz w:val="10"/>
                <w:szCs w:val="20"/>
              </w:rPr>
              <w:t>Promoting social development and responsibility within a caring community where each student is</w:t>
            </w:r>
            <w:r>
              <w:rPr>
                <w:rFonts w:ascii="Arial Narrow" w:hAnsi="Arial Narrow" w:cs="Arial"/>
                <w:b/>
                <w:bCs/>
                <w:spacing w:val="6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6"/>
                <w:sz w:val="10"/>
                <w:szCs w:val="20"/>
              </w:rPr>
              <w:t>treated fairly and respectfully.</w:t>
            </w:r>
          </w:p>
          <w:p w:rsidR="00000000" w:rsidRDefault="00CB24D5">
            <w:pPr>
              <w:numPr>
                <w:ilvl w:val="0"/>
                <w:numId w:val="19"/>
              </w:numPr>
              <w:tabs>
                <w:tab w:val="clear" w:pos="360"/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Creating physi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cal or virtual learning environments that promote student learning, reflect diversity, and encourage constructive and productive interactions among students.</w:t>
            </w:r>
          </w:p>
          <w:p w:rsidR="00000000" w:rsidRDefault="00CB24D5">
            <w:pPr>
              <w:numPr>
                <w:ilvl w:val="0"/>
                <w:numId w:val="19"/>
              </w:numPr>
              <w:tabs>
                <w:tab w:val="clear" w:pos="360"/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Establishing and maintaining learning environments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that are physically, intellectually, and emotio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nally safe.</w:t>
            </w:r>
          </w:p>
          <w:p w:rsidR="00000000" w:rsidRDefault="00CB24D5">
            <w:pPr>
              <w:numPr>
                <w:ilvl w:val="0"/>
                <w:numId w:val="19"/>
              </w:numPr>
              <w:tabs>
                <w:tab w:val="clear" w:pos="360"/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Creating a rigorous learning environment with high expectations and appropriate support for all students.</w:t>
            </w:r>
          </w:p>
          <w:p w:rsidR="00000000" w:rsidRDefault="00CB24D5">
            <w:pPr>
              <w:numPr>
                <w:ilvl w:val="0"/>
                <w:numId w:val="19"/>
              </w:numPr>
              <w:tabs>
                <w:tab w:val="clear" w:pos="360"/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Developing, communicating, and maintianing high standards for individual and group behavior.</w:t>
            </w:r>
          </w:p>
          <w:p w:rsidR="00000000" w:rsidRDefault="00CB24D5">
            <w:pPr>
              <w:numPr>
                <w:ilvl w:val="0"/>
                <w:numId w:val="19"/>
              </w:numPr>
              <w:tabs>
                <w:tab w:val="clear" w:pos="360"/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Developing classroom routines, procedures, no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rms,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and supports for positive behavior to ensure a climate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in which all students can learn.</w:t>
            </w:r>
          </w:p>
          <w:p w:rsidR="00000000" w:rsidRDefault="00CB24D5">
            <w:pPr>
              <w:numPr>
                <w:ilvl w:val="0"/>
                <w:numId w:val="19"/>
              </w:numPr>
              <w:tabs>
                <w:tab w:val="clear" w:pos="360"/>
                <w:tab w:val="left" w:pos="144"/>
                <w:tab w:val="left" w:pos="5880"/>
                <w:tab w:val="left" w:pos="8520"/>
              </w:tabs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Using instructional time to optimize learning.</w:t>
            </w:r>
          </w:p>
        </w:tc>
        <w:tc>
          <w:tcPr>
            <w:tcW w:w="2662" w:type="dxa"/>
            <w:gridSpan w:val="2"/>
            <w:tcBorders>
              <w:top w:val="nil"/>
            </w:tcBorders>
            <w:tcMar>
              <w:left w:w="0" w:type="dxa"/>
              <w:right w:w="115" w:type="dxa"/>
            </w:tcMar>
          </w:tcPr>
          <w:p w:rsidR="00000000" w:rsidRDefault="00CB24D5">
            <w:pPr>
              <w:pStyle w:val="BodyText"/>
              <w:spacing w:before="40" w:after="40"/>
              <w:rPr>
                <w:sz w:val="10"/>
              </w:rPr>
            </w:pPr>
            <w:r>
              <w:rPr>
                <w:sz w:val="10"/>
              </w:rPr>
              <w:t>3. SM=Understanding and Organizing</w:t>
            </w:r>
            <w:r>
              <w:rPr>
                <w:sz w:val="10"/>
              </w:rPr>
              <w:br w:type="textWrapping" w:clear="all"/>
            </w:r>
            <w:r>
              <w:rPr>
                <w:sz w:val="10"/>
              </w:rPr>
              <w:t>Subject Matter for Student Learning</w:t>
            </w:r>
          </w:p>
          <w:p w:rsidR="00000000" w:rsidRDefault="00CB24D5">
            <w:pPr>
              <w:numPr>
                <w:ilvl w:val="0"/>
                <w:numId w:val="20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Demonstrating knowledge of subject matter, ac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ademic content standards, and curriculum frameworks.</w:t>
            </w:r>
          </w:p>
          <w:p w:rsidR="00000000" w:rsidRDefault="00CB24D5">
            <w:pPr>
              <w:numPr>
                <w:ilvl w:val="0"/>
                <w:numId w:val="20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Applying knowledge of student development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and proficiencies to ensure student understanding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of subject matter.</w:t>
            </w:r>
          </w:p>
          <w:p w:rsidR="00000000" w:rsidRDefault="00CB24D5">
            <w:pPr>
              <w:numPr>
                <w:ilvl w:val="0"/>
                <w:numId w:val="20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Organizing curriculum to facilitate student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understanding of the subject matter.</w:t>
            </w:r>
          </w:p>
          <w:p w:rsidR="00000000" w:rsidRDefault="00CB24D5">
            <w:pPr>
              <w:numPr>
                <w:ilvl w:val="0"/>
                <w:numId w:val="20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Utilizing i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nstructional strategies that are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appropriate to the subject matter.</w:t>
            </w:r>
          </w:p>
          <w:p w:rsidR="00000000" w:rsidRDefault="00CB24D5">
            <w:pPr>
              <w:numPr>
                <w:ilvl w:val="0"/>
                <w:numId w:val="20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Using and adapting resources, technologies, and standards-aligned instructional materials, including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adopted materials, to make subject matter accessible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to all students.</w:t>
            </w:r>
          </w:p>
          <w:p w:rsidR="00000000" w:rsidRDefault="00CB24D5">
            <w:pPr>
              <w:numPr>
                <w:ilvl w:val="0"/>
                <w:numId w:val="20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Addressing the ne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eds of English learners and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students with special needs to provide equitable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access to the content.</w:t>
            </w:r>
          </w:p>
        </w:tc>
        <w:tc>
          <w:tcPr>
            <w:tcW w:w="2250" w:type="dxa"/>
            <w:tcBorders>
              <w:top w:val="nil"/>
            </w:tcBorders>
            <w:tcMar>
              <w:left w:w="0" w:type="dxa"/>
              <w:right w:w="115" w:type="dxa"/>
            </w:tcMar>
          </w:tcPr>
          <w:p w:rsidR="00000000" w:rsidRDefault="00CB24D5">
            <w:pPr>
              <w:pStyle w:val="BodyText"/>
              <w:spacing w:before="40" w:after="40"/>
              <w:rPr>
                <w:sz w:val="10"/>
              </w:rPr>
            </w:pPr>
            <w:r>
              <w:rPr>
                <w:sz w:val="10"/>
              </w:rPr>
              <w:t>4. PL=Planning Instruction and Designing Learning Experiences for</w:t>
            </w:r>
            <w:r>
              <w:rPr>
                <w:sz w:val="10"/>
              </w:rPr>
              <w:br w:type="textWrapping" w:clear="all"/>
            </w:r>
            <w:r>
              <w:rPr>
                <w:sz w:val="10"/>
              </w:rPr>
              <w:t>All Students</w:t>
            </w:r>
          </w:p>
          <w:p w:rsidR="00000000" w:rsidRDefault="00CB24D5">
            <w:pPr>
              <w:numPr>
                <w:ilvl w:val="0"/>
                <w:numId w:val="21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Using background knowledge of students' academic readiness, languae proficien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cy,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cultural background, and individual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development to plan instruction.</w:t>
            </w:r>
          </w:p>
          <w:p w:rsidR="00000000" w:rsidRDefault="00CB24D5">
            <w:pPr>
              <w:numPr>
                <w:ilvl w:val="0"/>
                <w:numId w:val="21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Establishing and articulating goals for student learning.</w:t>
            </w:r>
          </w:p>
          <w:p w:rsidR="00000000" w:rsidRDefault="00CB24D5">
            <w:pPr>
              <w:numPr>
                <w:ilvl w:val="0"/>
                <w:numId w:val="21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Developing and sequencing long-term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and short-term instructional plans to support student learning.</w:t>
            </w:r>
          </w:p>
          <w:p w:rsidR="00000000" w:rsidRDefault="00CB24D5">
            <w:pPr>
              <w:numPr>
                <w:ilvl w:val="0"/>
                <w:numId w:val="21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Planning instruction that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 xml:space="preserve"> incorporates appropriate strategies to meet the learning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needs of all students.</w:t>
            </w:r>
          </w:p>
          <w:p w:rsidR="00000000" w:rsidRDefault="00CB24D5">
            <w:pPr>
              <w:numPr>
                <w:ilvl w:val="0"/>
                <w:numId w:val="21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Adapting instructional plans and curricular materials to meet the assessed learning needs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of all students.</w:t>
            </w:r>
          </w:p>
        </w:tc>
        <w:tc>
          <w:tcPr>
            <w:tcW w:w="2434" w:type="dxa"/>
            <w:gridSpan w:val="2"/>
            <w:tcBorders>
              <w:top w:val="nil"/>
            </w:tcBorders>
            <w:tcMar>
              <w:left w:w="0" w:type="dxa"/>
              <w:right w:w="115" w:type="dxa"/>
            </w:tcMar>
          </w:tcPr>
          <w:p w:rsidR="00000000" w:rsidRDefault="00CB24D5">
            <w:pPr>
              <w:pStyle w:val="BodyText"/>
              <w:spacing w:before="40" w:after="40"/>
              <w:rPr>
                <w:sz w:val="10"/>
              </w:rPr>
            </w:pPr>
            <w:r>
              <w:rPr>
                <w:sz w:val="10"/>
              </w:rPr>
              <w:t>5. AS=Assessing Students for Learning</w:t>
            </w:r>
          </w:p>
          <w:p w:rsidR="00000000" w:rsidRDefault="00CB24D5">
            <w:pPr>
              <w:numPr>
                <w:ilvl w:val="0"/>
                <w:numId w:val="22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Applying knowledge of the purp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oses, characteristics, and uses of different types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of assessments.</w:t>
            </w:r>
          </w:p>
          <w:p w:rsidR="00000000" w:rsidRDefault="00CB24D5">
            <w:pPr>
              <w:numPr>
                <w:ilvl w:val="0"/>
                <w:numId w:val="22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Collecting and analyzing assessment data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from a variety of sources to inform instruction.</w:t>
            </w:r>
          </w:p>
          <w:p w:rsidR="00000000" w:rsidRDefault="00CB24D5">
            <w:pPr>
              <w:numPr>
                <w:ilvl w:val="0"/>
                <w:numId w:val="22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Reviewing data, both individually and with colleagues, to monitor student learning.</w:t>
            </w:r>
          </w:p>
          <w:p w:rsidR="00000000" w:rsidRDefault="00CB24D5">
            <w:pPr>
              <w:numPr>
                <w:ilvl w:val="0"/>
                <w:numId w:val="22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Using assessmen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t data to establish learning goals and to plan, differentiate, and modify instruction.</w:t>
            </w:r>
          </w:p>
          <w:p w:rsidR="00000000" w:rsidRDefault="00CB24D5">
            <w:pPr>
              <w:numPr>
                <w:ilvl w:val="0"/>
                <w:numId w:val="22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Inolving all students in self-assessment,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goal setting, and monitoring progress.</w:t>
            </w:r>
          </w:p>
          <w:p w:rsidR="00000000" w:rsidRDefault="00CB24D5">
            <w:pPr>
              <w:numPr>
                <w:ilvl w:val="0"/>
                <w:numId w:val="22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Using available technologies to assist in assessment, analysis, and communication of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stu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dent learning.</w:t>
            </w:r>
          </w:p>
          <w:p w:rsidR="00000000" w:rsidRDefault="00CB24D5">
            <w:pPr>
              <w:numPr>
                <w:ilvl w:val="0"/>
                <w:numId w:val="22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Using assessment information to share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timely and comprehensible feedback with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students and their families.</w:t>
            </w:r>
          </w:p>
        </w:tc>
        <w:tc>
          <w:tcPr>
            <w:tcW w:w="2340" w:type="dxa"/>
            <w:gridSpan w:val="2"/>
            <w:tcBorders>
              <w:top w:val="nil"/>
              <w:right w:val="nil"/>
            </w:tcBorders>
            <w:tcMar>
              <w:left w:w="0" w:type="dxa"/>
              <w:right w:w="115" w:type="dxa"/>
            </w:tcMar>
          </w:tcPr>
          <w:p w:rsidR="00000000" w:rsidRDefault="00CB24D5">
            <w:pPr>
              <w:pStyle w:val="BodyText"/>
              <w:spacing w:before="40" w:after="40"/>
              <w:rPr>
                <w:spacing w:val="-6"/>
                <w:sz w:val="10"/>
              </w:rPr>
            </w:pPr>
            <w:r>
              <w:rPr>
                <w:spacing w:val="-6"/>
                <w:sz w:val="10"/>
              </w:rPr>
              <w:t>6. DP=Developing as a Professional Educator</w:t>
            </w:r>
          </w:p>
          <w:p w:rsidR="00000000" w:rsidRDefault="00CB24D5">
            <w:pPr>
              <w:numPr>
                <w:ilvl w:val="0"/>
                <w:numId w:val="23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Reflecting on teaching practice in support of student learning.</w:t>
            </w:r>
          </w:p>
          <w:p w:rsidR="00000000" w:rsidRDefault="00CB24D5">
            <w:pPr>
              <w:numPr>
                <w:ilvl w:val="0"/>
                <w:numId w:val="23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 xml:space="preserve">Establishing professional 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goals and engaging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br w:type="textWrapping" w:clear="all"/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in continuous and purposeful professional growth and development.</w:t>
            </w:r>
          </w:p>
          <w:p w:rsidR="00000000" w:rsidRDefault="00CB24D5">
            <w:pPr>
              <w:numPr>
                <w:ilvl w:val="0"/>
                <w:numId w:val="23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 Black" w:hAnsi="Arial Black" w:cs="Arial"/>
                <w:b/>
                <w:bCs/>
                <w:spacing w:val="4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Collaborating with collegagues and the broader professional community to support teacher and student learning.</w:t>
            </w:r>
          </w:p>
          <w:p w:rsidR="00000000" w:rsidRDefault="00CB24D5">
            <w:pPr>
              <w:numPr>
                <w:ilvl w:val="0"/>
                <w:numId w:val="23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Working with families to support student learning.</w:t>
            </w:r>
          </w:p>
          <w:p w:rsidR="00000000" w:rsidRDefault="00CB24D5">
            <w:pPr>
              <w:numPr>
                <w:ilvl w:val="0"/>
                <w:numId w:val="23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Engageing</w:t>
            </w: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 xml:space="preserve"> local communities in support of the instructional program.</w:t>
            </w:r>
          </w:p>
          <w:p w:rsidR="00000000" w:rsidRDefault="00CB24D5">
            <w:pPr>
              <w:numPr>
                <w:ilvl w:val="0"/>
                <w:numId w:val="23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 xml:space="preserve">Managing professional responsibilities to </w:t>
            </w:r>
            <w:r>
              <w:rPr>
                <w:rFonts w:ascii="Arial Narrow" w:hAnsi="Arial Narrow" w:cs="Arial"/>
                <w:b/>
                <w:bCs/>
                <w:spacing w:val="2"/>
                <w:sz w:val="10"/>
                <w:szCs w:val="20"/>
              </w:rPr>
              <w:t>maintain motivation and commitment to all students.</w:t>
            </w:r>
          </w:p>
          <w:p w:rsidR="00000000" w:rsidRDefault="00CB24D5">
            <w:pPr>
              <w:numPr>
                <w:ilvl w:val="0"/>
                <w:numId w:val="23"/>
              </w:numPr>
              <w:tabs>
                <w:tab w:val="left" w:pos="144"/>
                <w:tab w:val="left" w:pos="5880"/>
                <w:tab w:val="left" w:pos="8520"/>
              </w:tabs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10"/>
                <w:szCs w:val="20"/>
              </w:rPr>
              <w:t>Demonstrating professional responsibility, integrity, and ethical conduct.</w:t>
            </w:r>
          </w:p>
        </w:tc>
      </w:tr>
    </w:tbl>
    <w:p w:rsidR="00CB24D5" w:rsidRDefault="00CB24D5">
      <w:pPr>
        <w:pStyle w:val="Header"/>
        <w:tabs>
          <w:tab w:val="clear" w:pos="4320"/>
          <w:tab w:val="clear" w:pos="8640"/>
          <w:tab w:val="left" w:pos="5880"/>
          <w:tab w:val="left" w:pos="8520"/>
        </w:tabs>
        <w:spacing w:before="90"/>
        <w:rPr>
          <w:sz w:val="2"/>
        </w:rPr>
      </w:pPr>
    </w:p>
    <w:sectPr w:rsidR="00CB24D5">
      <w:type w:val="continuous"/>
      <w:pgSz w:w="15840" w:h="12240" w:orient="landscape" w:code="1"/>
      <w:pgMar w:top="1224" w:right="936" w:bottom="245" w:left="936" w:header="86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D5" w:rsidRDefault="00CB24D5">
      <w:r>
        <w:separator/>
      </w:r>
    </w:p>
  </w:endnote>
  <w:endnote w:type="continuationSeparator" w:id="0">
    <w:p w:rsidR="00CB24D5" w:rsidRDefault="00CB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24D5">
    <w:pPr>
      <w:pStyle w:val="Footer"/>
      <w:shd w:val="clear" w:color="auto" w:fill="000000"/>
      <w:tabs>
        <w:tab w:val="clear" w:pos="4320"/>
        <w:tab w:val="clear" w:pos="8640"/>
        <w:tab w:val="right" w:pos="13770"/>
      </w:tabs>
      <w:rPr>
        <w:sz w:val="16"/>
        <w:szCs w:val="16"/>
      </w:rPr>
    </w:pPr>
    <w:r>
      <w:rPr>
        <w:rFonts w:ascii="Arial" w:hAnsi="Arial" w:cs="Arial"/>
        <w:color w:val="FFFFFF"/>
        <w:sz w:val="12"/>
        <w:szCs w:val="12"/>
      </w:rPr>
      <w:t>PARTICIPATING TEACHER • MENTOR</w:t>
    </w:r>
    <w:r>
      <w:rPr>
        <w:rFonts w:ascii="Arial" w:hAnsi="Arial" w:cs="Arial"/>
        <w:color w:val="FFFFFF"/>
        <w:sz w:val="16"/>
        <w:szCs w:val="16"/>
      </w:rPr>
      <w:tab/>
    </w:r>
    <w:r>
      <w:rPr>
        <w:rFonts w:ascii="Arial" w:hAnsi="Arial" w:cs="Arial"/>
        <w:color w:val="FFFFFF"/>
        <w:sz w:val="12"/>
        <w:szCs w:val="12"/>
      </w:rPr>
      <w:t>2004, 2007, 2008, 2009, 2010 New Teacher Center.  Do not reproduce without permission.   TL-CAL-USCA-1003-EN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24D5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6"/>
        <w:szCs w:val="16"/>
      </w:rPr>
    </w:pPr>
    <w:r>
      <w:rPr>
        <w:sz w:val="16"/>
        <w:szCs w:val="16"/>
      </w:rPr>
      <w:t>Distribution: New Teacher, Advisor</w:t>
    </w:r>
    <w:r>
      <w:rPr>
        <w:sz w:val="16"/>
        <w:szCs w:val="16"/>
      </w:rPr>
      <w:tab/>
    </w:r>
    <w:r>
      <w:rPr>
        <w:sz w:val="16"/>
        <w:szCs w:val="16"/>
      </w:rPr>
      <w:tab/>
      <w:t>Copyright © Santa Cruz New Teacher Project   6/02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D5" w:rsidRDefault="00CB24D5">
      <w:r>
        <w:separator/>
      </w:r>
    </w:p>
  </w:footnote>
  <w:footnote w:type="continuationSeparator" w:id="0">
    <w:p w:rsidR="00CB24D5" w:rsidRDefault="00CB24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24D5">
    <w:pPr>
      <w:pStyle w:val="Header"/>
      <w:rPr>
        <w:spacing w:val="90"/>
      </w:rPr>
    </w:pPr>
    <w:r>
      <w:rPr>
        <w:rFonts w:ascii="Arial" w:hAnsi="Arial" w:cs="Arial"/>
        <w:spacing w:val="90"/>
        <w:sz w:val="14"/>
        <w:szCs w:val="16"/>
      </w:rPr>
      <w:t>FORMATIVE ASS</w:t>
    </w:r>
    <w:r>
      <w:rPr>
        <w:rFonts w:ascii="Arial" w:hAnsi="Arial" w:cs="Arial"/>
        <w:spacing w:val="90"/>
        <w:sz w:val="14"/>
        <w:szCs w:val="16"/>
      </w:rPr>
      <w:t>ESSMENT TOOL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84B"/>
    <w:multiLevelType w:val="hybridMultilevel"/>
    <w:tmpl w:val="50BCA61E"/>
    <w:lvl w:ilvl="0" w:tplc="2070C5A0">
      <w:start w:val="1"/>
      <w:numFmt w:val="decimal"/>
      <w:lvlText w:val="3.%1"/>
      <w:lvlJc w:val="left"/>
      <w:pPr>
        <w:tabs>
          <w:tab w:val="num" w:pos="360"/>
        </w:tabs>
        <w:ind w:left="0" w:firstLine="0"/>
      </w:pPr>
      <w:rPr>
        <w:rFonts w:ascii="Arial Narrow" w:hAnsi="Arial Narrow" w:hint="default"/>
        <w:b w:val="0"/>
        <w:i w:val="0"/>
        <w:sz w:val="1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B1340"/>
    <w:multiLevelType w:val="hybridMultilevel"/>
    <w:tmpl w:val="511E3F12"/>
    <w:lvl w:ilvl="0" w:tplc="8C947C2C">
      <w:start w:val="1"/>
      <w:numFmt w:val="decimal"/>
      <w:lvlText w:val="5.%1"/>
      <w:lvlJc w:val="left"/>
      <w:pPr>
        <w:tabs>
          <w:tab w:val="num" w:pos="360"/>
        </w:tabs>
        <w:ind w:left="0" w:firstLine="0"/>
      </w:pPr>
      <w:rPr>
        <w:rFonts w:ascii="Arial Narrow" w:hAnsi="Arial Narrow" w:hint="default"/>
        <w:b w:val="0"/>
        <w:i w:val="0"/>
        <w:sz w:val="1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612BF"/>
    <w:multiLevelType w:val="hybridMultilevel"/>
    <w:tmpl w:val="B810B7CE"/>
    <w:lvl w:ilvl="0" w:tplc="B2362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82040"/>
    <w:multiLevelType w:val="hybridMultilevel"/>
    <w:tmpl w:val="E926D2D4"/>
    <w:lvl w:ilvl="0" w:tplc="81A28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8B555B"/>
    <w:multiLevelType w:val="hybridMultilevel"/>
    <w:tmpl w:val="AD621FBE"/>
    <w:lvl w:ilvl="0" w:tplc="A4643B18">
      <w:start w:val="1"/>
      <w:numFmt w:val="bullet"/>
      <w:lvlText w:val="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13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2EFE0158"/>
    <w:multiLevelType w:val="hybridMultilevel"/>
    <w:tmpl w:val="B810B7CE"/>
    <w:lvl w:ilvl="0" w:tplc="EBE69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61463"/>
    <w:multiLevelType w:val="hybridMultilevel"/>
    <w:tmpl w:val="AD621FBE"/>
    <w:lvl w:ilvl="0" w:tplc="5BB6E96C">
      <w:start w:val="1"/>
      <w:numFmt w:val="bullet"/>
      <w:lvlText w:val=""/>
      <w:lvlJc w:val="left"/>
      <w:pPr>
        <w:tabs>
          <w:tab w:val="num" w:pos="810"/>
        </w:tabs>
        <w:ind w:left="570" w:hanging="120"/>
      </w:pPr>
      <w:rPr>
        <w:rFonts w:ascii="Wingdings" w:hAnsi="Wingdings" w:hint="default"/>
        <w:sz w:val="14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3CF9650F"/>
    <w:multiLevelType w:val="hybridMultilevel"/>
    <w:tmpl w:val="569E45F6"/>
    <w:lvl w:ilvl="0" w:tplc="A4643B18">
      <w:start w:val="1"/>
      <w:numFmt w:val="bullet"/>
      <w:lvlText w:val="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13"/>
        <w:szCs w:val="16"/>
      </w:rPr>
    </w:lvl>
    <w:lvl w:ilvl="1" w:tplc="B2362E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9B443E"/>
    <w:multiLevelType w:val="hybridMultilevel"/>
    <w:tmpl w:val="7D1AAF00"/>
    <w:lvl w:ilvl="0" w:tplc="B2362E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2AB5EED"/>
    <w:multiLevelType w:val="hybridMultilevel"/>
    <w:tmpl w:val="E01639DC"/>
    <w:lvl w:ilvl="0" w:tplc="A4643B18">
      <w:start w:val="1"/>
      <w:numFmt w:val="bullet"/>
      <w:lvlText w:val="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13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39733E"/>
    <w:multiLevelType w:val="hybridMultilevel"/>
    <w:tmpl w:val="A5844578"/>
    <w:lvl w:ilvl="0" w:tplc="B2362E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5354E03"/>
    <w:multiLevelType w:val="hybridMultilevel"/>
    <w:tmpl w:val="36A02050"/>
    <w:lvl w:ilvl="0" w:tplc="F95E4042">
      <w:start w:val="1"/>
      <w:numFmt w:val="decimal"/>
      <w:lvlText w:val="6.%1"/>
      <w:lvlJc w:val="left"/>
      <w:pPr>
        <w:tabs>
          <w:tab w:val="num" w:pos="360"/>
        </w:tabs>
        <w:ind w:left="0" w:firstLine="0"/>
      </w:pPr>
      <w:rPr>
        <w:rFonts w:ascii="Arial Narrow" w:hAnsi="Arial Narrow" w:hint="default"/>
        <w:b w:val="0"/>
        <w:i w:val="0"/>
        <w:sz w:val="1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1B5756"/>
    <w:multiLevelType w:val="hybridMultilevel"/>
    <w:tmpl w:val="AD621FBE"/>
    <w:lvl w:ilvl="0" w:tplc="B2362EC6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>
    <w:nsid w:val="4FA93AF4"/>
    <w:multiLevelType w:val="hybridMultilevel"/>
    <w:tmpl w:val="C44C4850"/>
    <w:lvl w:ilvl="0" w:tplc="D122C07E">
      <w:start w:val="1"/>
      <w:numFmt w:val="decimal"/>
      <w:lvlText w:val="2.%1"/>
      <w:lvlJc w:val="left"/>
      <w:pPr>
        <w:tabs>
          <w:tab w:val="num" w:pos="360"/>
        </w:tabs>
        <w:ind w:left="0" w:firstLine="0"/>
      </w:pPr>
      <w:rPr>
        <w:rFonts w:ascii="Arial Narrow" w:hAnsi="Arial Narrow" w:hint="default"/>
        <w:b w:val="0"/>
        <w:i w:val="0"/>
        <w:sz w:val="1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7879DF"/>
    <w:multiLevelType w:val="hybridMultilevel"/>
    <w:tmpl w:val="B810B7CE"/>
    <w:lvl w:ilvl="0" w:tplc="81A28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460D61"/>
    <w:multiLevelType w:val="hybridMultilevel"/>
    <w:tmpl w:val="FF8AE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CD21AB"/>
    <w:multiLevelType w:val="hybridMultilevel"/>
    <w:tmpl w:val="AD621FBE"/>
    <w:lvl w:ilvl="0" w:tplc="86C80D12">
      <w:start w:val="1"/>
      <w:numFmt w:val="bullet"/>
      <w:lvlText w:val=""/>
      <w:lvlJc w:val="left"/>
      <w:pPr>
        <w:tabs>
          <w:tab w:val="num" w:pos="810"/>
        </w:tabs>
        <w:ind w:left="570" w:hanging="120"/>
      </w:pPr>
      <w:rPr>
        <w:rFonts w:ascii="Wingdings" w:hAnsi="Wingdings" w:hint="default"/>
        <w:sz w:val="13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>
    <w:nsid w:val="61263DC9"/>
    <w:multiLevelType w:val="hybridMultilevel"/>
    <w:tmpl w:val="3088216C"/>
    <w:lvl w:ilvl="0" w:tplc="45902A28">
      <w:start w:val="1"/>
      <w:numFmt w:val="decimal"/>
      <w:lvlText w:val="4.%1"/>
      <w:lvlJc w:val="left"/>
      <w:pPr>
        <w:tabs>
          <w:tab w:val="num" w:pos="360"/>
        </w:tabs>
        <w:ind w:left="0" w:firstLine="0"/>
      </w:pPr>
      <w:rPr>
        <w:rFonts w:ascii="Arial Narrow" w:hAnsi="Arial Narrow" w:hint="default"/>
        <w:b w:val="0"/>
        <w:i w:val="0"/>
        <w:sz w:val="1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E47DAD"/>
    <w:multiLevelType w:val="hybridMultilevel"/>
    <w:tmpl w:val="AD621FBE"/>
    <w:lvl w:ilvl="0" w:tplc="3424956C">
      <w:start w:val="1"/>
      <w:numFmt w:val="bullet"/>
      <w:lvlText w:val=""/>
      <w:lvlJc w:val="left"/>
      <w:pPr>
        <w:tabs>
          <w:tab w:val="num" w:pos="570"/>
        </w:tabs>
        <w:ind w:left="570" w:hanging="1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>
    <w:nsid w:val="68600216"/>
    <w:multiLevelType w:val="hybridMultilevel"/>
    <w:tmpl w:val="5D22605E"/>
    <w:lvl w:ilvl="0" w:tplc="B2362E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B480263"/>
    <w:multiLevelType w:val="hybridMultilevel"/>
    <w:tmpl w:val="69E86442"/>
    <w:lvl w:ilvl="0" w:tplc="8C4EEF88">
      <w:start w:val="1"/>
      <w:numFmt w:val="decimal"/>
      <w:lvlText w:val="1.%1"/>
      <w:lvlJc w:val="left"/>
      <w:pPr>
        <w:tabs>
          <w:tab w:val="num" w:pos="360"/>
        </w:tabs>
        <w:ind w:left="0" w:firstLine="0"/>
      </w:pPr>
      <w:rPr>
        <w:rFonts w:ascii="Arial Narrow" w:hAnsi="Arial Narrow" w:hint="default"/>
        <w:b w:val="0"/>
        <w:i w:val="0"/>
        <w:sz w:val="1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3208A1"/>
    <w:multiLevelType w:val="hybridMultilevel"/>
    <w:tmpl w:val="AD621FBE"/>
    <w:lvl w:ilvl="0" w:tplc="A814B22C">
      <w:start w:val="1"/>
      <w:numFmt w:val="bullet"/>
      <w:lvlText w:val=""/>
      <w:lvlJc w:val="left"/>
      <w:pPr>
        <w:tabs>
          <w:tab w:val="num" w:pos="810"/>
        </w:tabs>
        <w:ind w:left="570" w:hanging="120"/>
      </w:pPr>
      <w:rPr>
        <w:rFonts w:ascii="Wingdings" w:hAnsi="Wingdings" w:hint="default"/>
        <w:sz w:val="12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2">
    <w:nsid w:val="7A7B1EF8"/>
    <w:multiLevelType w:val="hybridMultilevel"/>
    <w:tmpl w:val="E01639DC"/>
    <w:lvl w:ilvl="0" w:tplc="B2362E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21"/>
  </w:num>
  <w:num w:numId="5">
    <w:abstractNumId w:val="16"/>
  </w:num>
  <w:num w:numId="6">
    <w:abstractNumId w:val="4"/>
  </w:num>
  <w:num w:numId="7">
    <w:abstractNumId w:val="7"/>
  </w:num>
  <w:num w:numId="8">
    <w:abstractNumId w:val="9"/>
  </w:num>
  <w:num w:numId="9">
    <w:abstractNumId w:val="22"/>
  </w:num>
  <w:num w:numId="10">
    <w:abstractNumId w:val="15"/>
  </w:num>
  <w:num w:numId="11">
    <w:abstractNumId w:val="19"/>
  </w:num>
  <w:num w:numId="12">
    <w:abstractNumId w:val="10"/>
  </w:num>
  <w:num w:numId="13">
    <w:abstractNumId w:val="8"/>
  </w:num>
  <w:num w:numId="14">
    <w:abstractNumId w:val="2"/>
  </w:num>
  <w:num w:numId="15">
    <w:abstractNumId w:val="5"/>
  </w:num>
  <w:num w:numId="16">
    <w:abstractNumId w:val="14"/>
  </w:num>
  <w:num w:numId="17">
    <w:abstractNumId w:val="3"/>
  </w:num>
  <w:num w:numId="18">
    <w:abstractNumId w:val="20"/>
  </w:num>
  <w:num w:numId="19">
    <w:abstractNumId w:val="13"/>
  </w:num>
  <w:num w:numId="20">
    <w:abstractNumId w:val="0"/>
  </w:num>
  <w:num w:numId="21">
    <w:abstractNumId w:val="17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ocumentProtection w:edit="forms" w:enforcement="1" w:cryptProviderType="rsaFull" w:cryptAlgorithmClass="hash" w:cryptAlgorithmType="typeAny" w:cryptAlgorithmSid="4" w:cryptSpinCount="100000" w:hash="7CZBMCdRynKq216Hqf1x+lz1lrY=" w:salt="mMKEWuu47gEzUsllcynmDg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D5"/>
    <w:rsid w:val="00CB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90"/>
      <w:ind w:left="1560"/>
      <w:outlineLvl w:val="0"/>
    </w:pPr>
    <w:rPr>
      <w:rFonts w:ascii="Arial" w:hAnsi="Arial" w:cs="Arial"/>
      <w:sz w:val="54"/>
      <w:szCs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5880"/>
        <w:tab w:val="left" w:pos="8520"/>
      </w:tabs>
      <w:spacing w:before="90"/>
      <w:outlineLvl w:val="1"/>
    </w:pPr>
    <w:rPr>
      <w:rFonts w:ascii="Arial" w:hAnsi="Arial" w:cs="Arial"/>
      <w:b/>
      <w:bCs/>
      <w:spacing w:val="20"/>
      <w:sz w:val="14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5880"/>
        <w:tab w:val="left" w:pos="8520"/>
      </w:tabs>
      <w:spacing w:before="90"/>
      <w:outlineLvl w:val="2"/>
    </w:pPr>
    <w:rPr>
      <w:rFonts w:ascii="Arial" w:hAnsi="Arial" w:cs="Arial"/>
      <w:b/>
      <w:bCs/>
      <w:sz w:val="16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880"/>
        <w:tab w:val="left" w:pos="8520"/>
      </w:tabs>
      <w:spacing w:before="240"/>
      <w:outlineLvl w:val="3"/>
    </w:pPr>
    <w:rPr>
      <w:rFonts w:ascii="Arial" w:hAnsi="Arial" w:cs="Arial"/>
      <w:b/>
      <w:bCs/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5880"/>
        <w:tab w:val="left" w:pos="8520"/>
      </w:tabs>
      <w:spacing w:before="90"/>
    </w:pPr>
    <w:rPr>
      <w:rFonts w:ascii="Arial Black" w:hAnsi="Arial Black" w:cs="Arial"/>
      <w:sz w:val="12"/>
      <w:szCs w:val="2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5880"/>
        <w:tab w:val="left" w:pos="8520"/>
      </w:tabs>
      <w:spacing w:before="90"/>
      <w:ind w:left="29"/>
    </w:pPr>
    <w:rPr>
      <w:rFonts w:ascii="Arial" w:hAnsi="Arial" w:cs="Arial"/>
      <w:b/>
      <w:bCs/>
      <w:sz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90"/>
      <w:ind w:left="1560"/>
      <w:outlineLvl w:val="0"/>
    </w:pPr>
    <w:rPr>
      <w:rFonts w:ascii="Arial" w:hAnsi="Arial" w:cs="Arial"/>
      <w:sz w:val="54"/>
      <w:szCs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5880"/>
        <w:tab w:val="left" w:pos="8520"/>
      </w:tabs>
      <w:spacing w:before="90"/>
      <w:outlineLvl w:val="1"/>
    </w:pPr>
    <w:rPr>
      <w:rFonts w:ascii="Arial" w:hAnsi="Arial" w:cs="Arial"/>
      <w:b/>
      <w:bCs/>
      <w:spacing w:val="20"/>
      <w:sz w:val="14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5880"/>
        <w:tab w:val="left" w:pos="8520"/>
      </w:tabs>
      <w:spacing w:before="90"/>
      <w:outlineLvl w:val="2"/>
    </w:pPr>
    <w:rPr>
      <w:rFonts w:ascii="Arial" w:hAnsi="Arial" w:cs="Arial"/>
      <w:b/>
      <w:bCs/>
      <w:sz w:val="16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880"/>
        <w:tab w:val="left" w:pos="8520"/>
      </w:tabs>
      <w:spacing w:before="240"/>
      <w:outlineLvl w:val="3"/>
    </w:pPr>
    <w:rPr>
      <w:rFonts w:ascii="Arial" w:hAnsi="Arial" w:cs="Arial"/>
      <w:b/>
      <w:bCs/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5880"/>
        <w:tab w:val="left" w:pos="8520"/>
      </w:tabs>
      <w:spacing w:before="90"/>
    </w:pPr>
    <w:rPr>
      <w:rFonts w:ascii="Arial Black" w:hAnsi="Arial Black" w:cs="Arial"/>
      <w:sz w:val="12"/>
      <w:szCs w:val="2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5880"/>
        <w:tab w:val="left" w:pos="8520"/>
      </w:tabs>
      <w:spacing w:before="90"/>
      <w:ind w:left="29"/>
    </w:pPr>
    <w:rPr>
      <w:rFonts w:ascii="Arial" w:hAnsi="Arial" w:cs="Arial"/>
      <w:b/>
      <w:bCs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turner:Desktop:Mentor/Peer%20Coach%20Docs:Mentor%20tools%20and%20resources:Collaborative%20Assessment%20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Collaborative Assessment Log.dot</Template>
  <TotalTime>0</TotalTime>
  <Pages>1</Pages>
  <Words>822</Words>
  <Characters>4687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Assessment Log</vt:lpstr>
    </vt:vector>
  </TitlesOfParts>
  <Company>NTC</Company>
  <LinksUpToDate>false</LinksUpToDate>
  <CharactersWithSpaces>5499</CharactersWithSpaces>
  <SharedDoc>false</SharedDoc>
  <HLinks>
    <vt:vector size="6" baseType="variant">
      <vt:variant>
        <vt:i4>8323170</vt:i4>
      </vt:variant>
      <vt:variant>
        <vt:i4>-1</vt:i4>
      </vt:variant>
      <vt:variant>
        <vt:i4>1145</vt:i4>
      </vt:variant>
      <vt:variant>
        <vt:i4>1</vt:i4>
      </vt:variant>
      <vt:variant>
        <vt:lpwstr>ntclogo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Assessment Log</dc:title>
  <dc:subject/>
  <dc:creator>Katherine Turner</dc:creator>
  <cp:keywords/>
  <dc:description/>
  <cp:lastModifiedBy>Katherine Turner</cp:lastModifiedBy>
  <cp:revision>1</cp:revision>
  <cp:lastPrinted>1601-01-01T00:00:00Z</cp:lastPrinted>
  <dcterms:created xsi:type="dcterms:W3CDTF">2016-02-19T20:35:00Z</dcterms:created>
  <dcterms:modified xsi:type="dcterms:W3CDTF">2016-02-19T20:35:00Z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1</vt:lpwstr>
  </property>
</Properties>
</file>